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F1" w:rsidRPr="00684F1B" w:rsidRDefault="00535B7B" w:rsidP="00684F1B">
      <w:pPr>
        <w:jc w:val="center"/>
        <w:rPr>
          <w:b/>
          <w:sz w:val="32"/>
          <w:szCs w:val="32"/>
        </w:rPr>
      </w:pPr>
      <w:r w:rsidRPr="00684F1B">
        <w:rPr>
          <w:b/>
          <w:sz w:val="32"/>
          <w:szCs w:val="32"/>
        </w:rPr>
        <w:t>СПРАВКА по работе с обращениям</w:t>
      </w:r>
      <w:r w:rsidR="00684F1B" w:rsidRPr="00684F1B">
        <w:rPr>
          <w:b/>
          <w:sz w:val="32"/>
          <w:szCs w:val="32"/>
        </w:rPr>
        <w:t>и</w:t>
      </w:r>
      <w:r w:rsidRPr="00684F1B">
        <w:rPr>
          <w:b/>
          <w:sz w:val="32"/>
          <w:szCs w:val="32"/>
        </w:rPr>
        <w:t xml:space="preserve"> граждан</w:t>
      </w:r>
    </w:p>
    <w:p w:rsidR="00535B7B" w:rsidRDefault="00535B7B">
      <w:bookmarkStart w:id="0" w:name="_GoBack"/>
      <w:bookmarkEnd w:id="0"/>
    </w:p>
    <w:p w:rsidR="00535B7B" w:rsidRDefault="00535B7B">
      <w:r>
        <w:t>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535B7B" w:rsidTr="00E33F21">
        <w:tc>
          <w:tcPr>
            <w:tcW w:w="3082" w:type="dxa"/>
          </w:tcPr>
          <w:p w:rsidR="00535B7B" w:rsidRDefault="00535B7B" w:rsidP="00E33F21"/>
        </w:tc>
        <w:tc>
          <w:tcPr>
            <w:tcW w:w="3082" w:type="dxa"/>
          </w:tcPr>
          <w:p w:rsidR="00535B7B" w:rsidRDefault="00535B7B" w:rsidP="00E33F21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учреждение  за месяц</w:t>
            </w:r>
          </w:p>
        </w:tc>
        <w:tc>
          <w:tcPr>
            <w:tcW w:w="3082" w:type="dxa"/>
          </w:tcPr>
          <w:p w:rsidR="00535B7B" w:rsidRDefault="00535B7B" w:rsidP="00E33F21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3082" w:type="dxa"/>
          </w:tcPr>
          <w:p w:rsidR="00535B7B" w:rsidRDefault="00535B7B" w:rsidP="00E33F21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рассмотрения обращений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оперативно, в соответствии с действующим законодательством, повторных обращений</w:t>
            </w:r>
          </w:p>
        </w:tc>
        <w:tc>
          <w:tcPr>
            <w:tcW w:w="3082" w:type="dxa"/>
          </w:tcPr>
          <w:p w:rsidR="00535B7B" w:rsidRDefault="00535B7B" w:rsidP="00E33F2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перенаправленных в другую организацию</w:t>
            </w:r>
          </w:p>
        </w:tc>
      </w:tr>
      <w:tr w:rsidR="00535B7B" w:rsidTr="00E33F21">
        <w:tc>
          <w:tcPr>
            <w:tcW w:w="3082" w:type="dxa"/>
          </w:tcPr>
          <w:p w:rsidR="00535B7B" w:rsidRDefault="00535B7B" w:rsidP="00E33F21">
            <w:r>
              <w:t>январь</w:t>
            </w:r>
          </w:p>
        </w:tc>
        <w:tc>
          <w:tcPr>
            <w:tcW w:w="3082" w:type="dxa"/>
          </w:tcPr>
          <w:p w:rsidR="00535B7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535B7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535B7B" w:rsidRDefault="00684F1B" w:rsidP="00684F1B">
            <w:pPr>
              <w:jc w:val="center"/>
            </w:pPr>
            <w:r>
              <w:t>нет</w:t>
            </w:r>
          </w:p>
        </w:tc>
        <w:tc>
          <w:tcPr>
            <w:tcW w:w="3082" w:type="dxa"/>
          </w:tcPr>
          <w:p w:rsidR="00535B7B" w:rsidRDefault="00684F1B" w:rsidP="00684F1B">
            <w:pPr>
              <w:jc w:val="center"/>
            </w:pPr>
            <w:r>
              <w:t>0</w:t>
            </w:r>
          </w:p>
        </w:tc>
      </w:tr>
      <w:tr w:rsidR="00535B7B" w:rsidTr="00E33F21">
        <w:tc>
          <w:tcPr>
            <w:tcW w:w="3082" w:type="dxa"/>
          </w:tcPr>
          <w:p w:rsidR="00535B7B" w:rsidRDefault="00535B7B" w:rsidP="00E33F21">
            <w:r>
              <w:t>февраль</w:t>
            </w:r>
          </w:p>
        </w:tc>
        <w:tc>
          <w:tcPr>
            <w:tcW w:w="3082" w:type="dxa"/>
          </w:tcPr>
          <w:p w:rsidR="00535B7B" w:rsidRDefault="00684F1B" w:rsidP="00684F1B">
            <w:pPr>
              <w:jc w:val="center"/>
            </w:pPr>
            <w:r>
              <w:t>8</w:t>
            </w:r>
          </w:p>
        </w:tc>
        <w:tc>
          <w:tcPr>
            <w:tcW w:w="3082" w:type="dxa"/>
          </w:tcPr>
          <w:p w:rsidR="00535B7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535B7B" w:rsidRDefault="00684F1B" w:rsidP="00684F1B">
            <w:pPr>
              <w:jc w:val="center"/>
            </w:pPr>
            <w:r>
              <w:t>нет</w:t>
            </w:r>
          </w:p>
        </w:tc>
        <w:tc>
          <w:tcPr>
            <w:tcW w:w="3082" w:type="dxa"/>
          </w:tcPr>
          <w:p w:rsidR="00535B7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E33F21">
        <w:tc>
          <w:tcPr>
            <w:tcW w:w="3082" w:type="dxa"/>
          </w:tcPr>
          <w:p w:rsidR="00684F1B" w:rsidRDefault="00684F1B" w:rsidP="00684F1B">
            <w:r>
              <w:t>март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D6654E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E33F21">
        <w:tc>
          <w:tcPr>
            <w:tcW w:w="3082" w:type="dxa"/>
          </w:tcPr>
          <w:p w:rsidR="00684F1B" w:rsidRDefault="00684F1B" w:rsidP="00684F1B">
            <w:r>
              <w:t>апрель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6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D6654E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E33F21">
        <w:tc>
          <w:tcPr>
            <w:tcW w:w="3082" w:type="dxa"/>
          </w:tcPr>
          <w:p w:rsidR="00684F1B" w:rsidRDefault="00684F1B" w:rsidP="00684F1B">
            <w:r>
              <w:t>май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8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D6654E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E33F21">
        <w:tc>
          <w:tcPr>
            <w:tcW w:w="3082" w:type="dxa"/>
          </w:tcPr>
          <w:p w:rsidR="00684F1B" w:rsidRDefault="00684F1B" w:rsidP="00684F1B">
            <w:r>
              <w:t>июнь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6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D6654E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E33F21">
        <w:tc>
          <w:tcPr>
            <w:tcW w:w="3082" w:type="dxa"/>
          </w:tcPr>
          <w:p w:rsidR="00684F1B" w:rsidRDefault="00684F1B" w:rsidP="00684F1B">
            <w:r>
              <w:t>июль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D6654E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</w:tr>
      <w:tr w:rsidR="00684F1B" w:rsidTr="00E33F21">
        <w:tc>
          <w:tcPr>
            <w:tcW w:w="3082" w:type="dxa"/>
          </w:tcPr>
          <w:p w:rsidR="00684F1B" w:rsidRDefault="00684F1B" w:rsidP="00684F1B">
            <w:r>
              <w:t>август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D6654E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E33F21">
        <w:tc>
          <w:tcPr>
            <w:tcW w:w="3082" w:type="dxa"/>
          </w:tcPr>
          <w:p w:rsidR="00684F1B" w:rsidRDefault="00684F1B" w:rsidP="00684F1B">
            <w:r>
              <w:t>сентябрь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D6654E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E33F21">
        <w:tc>
          <w:tcPr>
            <w:tcW w:w="3082" w:type="dxa"/>
          </w:tcPr>
          <w:p w:rsidR="00684F1B" w:rsidRDefault="00684F1B" w:rsidP="00684F1B">
            <w:r>
              <w:t>октябрь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D6654E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E33F21">
        <w:tc>
          <w:tcPr>
            <w:tcW w:w="3082" w:type="dxa"/>
          </w:tcPr>
          <w:p w:rsidR="00684F1B" w:rsidRDefault="00684F1B" w:rsidP="00684F1B">
            <w:r>
              <w:t>ноябрь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D6654E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  <w:tr w:rsidR="00684F1B" w:rsidTr="00E33F21">
        <w:tc>
          <w:tcPr>
            <w:tcW w:w="3082" w:type="dxa"/>
          </w:tcPr>
          <w:p w:rsidR="00684F1B" w:rsidRDefault="00684F1B" w:rsidP="00684F1B">
            <w:r>
              <w:t>декабрь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 w:rsidRPr="00D6654E">
              <w:t>нет</w:t>
            </w:r>
          </w:p>
        </w:tc>
        <w:tc>
          <w:tcPr>
            <w:tcW w:w="3082" w:type="dxa"/>
          </w:tcPr>
          <w:p w:rsidR="00684F1B" w:rsidRDefault="00684F1B" w:rsidP="00684F1B">
            <w:pPr>
              <w:jc w:val="center"/>
            </w:pPr>
            <w:r>
              <w:t>0</w:t>
            </w:r>
          </w:p>
        </w:tc>
      </w:tr>
    </w:tbl>
    <w:p w:rsidR="00535B7B" w:rsidRDefault="00535B7B"/>
    <w:sectPr w:rsidR="00535B7B" w:rsidSect="00535B7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0F"/>
    <w:multiLevelType w:val="multilevel"/>
    <w:tmpl w:val="5104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7B"/>
    <w:rsid w:val="002E05F1"/>
    <w:rsid w:val="00535B7B"/>
    <w:rsid w:val="00684F1B"/>
    <w:rsid w:val="006B12C4"/>
    <w:rsid w:val="008B2783"/>
    <w:rsid w:val="008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3</cp:revision>
  <dcterms:created xsi:type="dcterms:W3CDTF">2021-02-23T10:48:00Z</dcterms:created>
  <dcterms:modified xsi:type="dcterms:W3CDTF">2021-02-23T11:43:00Z</dcterms:modified>
</cp:coreProperties>
</file>